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95C" w:rsidRDefault="002347A6" w:rsidP="00ED62C4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LU tiek īstenots</w:t>
      </w:r>
      <w:r w:rsidR="00DD395C" w:rsidRPr="00ED62C4">
        <w:rPr>
          <w:rFonts w:ascii="Times New Roman" w:hAnsi="Times New Roman" w:cs="Times New Roman"/>
          <w:b/>
          <w:sz w:val="24"/>
        </w:rPr>
        <w:t xml:space="preserve"> </w:t>
      </w:r>
      <w:r w:rsidR="00DD395C" w:rsidRPr="00127312">
        <w:rPr>
          <w:rFonts w:ascii="Times New Roman" w:hAnsi="Times New Roman" w:cs="Times New Roman"/>
          <w:b/>
          <w:i/>
          <w:sz w:val="24"/>
        </w:rPr>
        <w:t>Erasmus+</w:t>
      </w:r>
      <w:r w:rsidR="00DD395C" w:rsidRPr="00ED62C4">
        <w:rPr>
          <w:rFonts w:ascii="Times New Roman" w:hAnsi="Times New Roman" w:cs="Times New Roman"/>
          <w:b/>
          <w:sz w:val="24"/>
        </w:rPr>
        <w:t xml:space="preserve"> programmas KA2 Stratēģiskās partnerības projekt</w:t>
      </w:r>
      <w:r>
        <w:rPr>
          <w:rFonts w:ascii="Times New Roman" w:hAnsi="Times New Roman" w:cs="Times New Roman"/>
          <w:b/>
          <w:sz w:val="24"/>
        </w:rPr>
        <w:t>s</w:t>
      </w:r>
      <w:r w:rsidR="00DD395C" w:rsidRPr="00ED62C4">
        <w:rPr>
          <w:rFonts w:ascii="Times New Roman" w:hAnsi="Times New Roman" w:cs="Times New Roman"/>
          <w:b/>
          <w:sz w:val="24"/>
        </w:rPr>
        <w:t xml:space="preserve"> "Pārnesamās prasmes zobārstniecībā: satura un valodas integrētā apguve" </w:t>
      </w:r>
    </w:p>
    <w:p w:rsidR="004A5194" w:rsidRPr="00B17F6D" w:rsidRDefault="00B13E30" w:rsidP="00B17F6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F6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Akcentējot </w:t>
      </w:r>
      <w:r w:rsidR="00605205" w:rsidRPr="00B17F6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angļu valodas kā saziņas līdzekļa </w:t>
      </w:r>
      <w:r w:rsidRPr="00B17F6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lietojumu un </w:t>
      </w:r>
      <w:r w:rsidR="00605205" w:rsidRPr="00B17F6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specializētu apguvi LU Medicīnas fakultātes Zobārstniecības</w:t>
      </w:r>
      <w:r w:rsidRPr="00B17F6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studiju</w:t>
      </w:r>
      <w:r w:rsidR="00605205" w:rsidRPr="00B17F6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programmā, </w:t>
      </w:r>
      <w:r w:rsidR="00E06C38" w:rsidRPr="00B17F6D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Erasmus+</w:t>
      </w:r>
      <w:r w:rsidR="00E06C38" w:rsidRPr="00B17F6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E06C38" w:rsidRPr="00B17F6D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Pārnesamās prasmes zobārstniecībā: satura un valodas integrētā apguve</w:t>
      </w:r>
      <w:r w:rsidR="00E06C38" w:rsidRPr="00B17F6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(</w:t>
      </w:r>
      <w:r w:rsidR="00E06C38" w:rsidRPr="00B17F6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 xml:space="preserve">Transversal Skills in Dentistry: Content and Language Integrated Learning – </w:t>
      </w:r>
      <w:r w:rsidR="00E06C38" w:rsidRPr="00784D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v-LV"/>
        </w:rPr>
        <w:t>CLIL</w:t>
      </w:r>
      <w:r w:rsidR="00E06C38" w:rsidRPr="00B17F6D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>)</w:t>
      </w:r>
      <w:r w:rsidR="00E06C38" w:rsidRPr="00B17F6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605205" w:rsidRPr="00B17F6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projekta būtību </w:t>
      </w:r>
      <w:r w:rsidRPr="00B17F6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nosaka </w:t>
      </w:r>
      <w:r w:rsidR="00605205" w:rsidRPr="00B17F6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zobārstniecības </w:t>
      </w:r>
      <w:r w:rsidR="00E06C38" w:rsidRPr="00B17F6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satura </w:t>
      </w:r>
      <w:r w:rsidR="00605205" w:rsidRPr="00B17F6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un </w:t>
      </w:r>
      <w:r w:rsidRPr="00B17F6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zobārstniecības jomā</w:t>
      </w:r>
      <w:r w:rsidR="00605205" w:rsidRPr="00B17F6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B17F6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lietojamās angļu valodas </w:t>
      </w:r>
      <w:r w:rsidR="00605205" w:rsidRPr="00B17F6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harmonizēta apguve, ar mērķi paaugstināt programmas </w:t>
      </w:r>
      <w:r w:rsidR="00FC5AF5" w:rsidRPr="00B17F6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absolventu </w:t>
      </w:r>
      <w:r w:rsidR="00605205" w:rsidRPr="00B17F6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nodarbinātības iespējas</w:t>
      </w:r>
      <w:r w:rsidRPr="00B17F6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ievērojot </w:t>
      </w:r>
      <w:r w:rsidR="00605205" w:rsidRPr="00B17F6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vietējā </w:t>
      </w:r>
      <w:r w:rsidRPr="00B17F6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un </w:t>
      </w:r>
      <w:r w:rsidR="00605205" w:rsidRPr="00B17F6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ārzemju darba tirgus prasīb</w:t>
      </w:r>
      <w:r w:rsidRPr="00B17F6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as. </w:t>
      </w:r>
    </w:p>
    <w:p w:rsidR="00AD30E8" w:rsidRDefault="004636BA" w:rsidP="00E06C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Projekta pirmajā fāzē i</w:t>
      </w:r>
      <w:r w:rsidR="00B13E3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 </w:t>
      </w:r>
      <w:r w:rsidR="004D7C3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pabeigts darbs pie </w:t>
      </w:r>
      <w:r w:rsidR="00FC5AF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inovatīva un starpdisciplināra </w:t>
      </w:r>
      <w:r w:rsidR="00E06C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studiju </w:t>
      </w:r>
      <w:r w:rsidR="004D7C3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kursa </w:t>
      </w:r>
      <w:r w:rsidR="00FC5AF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programmas </w:t>
      </w:r>
      <w:r w:rsidR="004D7C3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kursa metodoloģijas izstrādes,</w:t>
      </w:r>
      <w:r w:rsidR="00FC5AF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kas balstās uz pētījuma rezultātā iegūtajiem datiem par pārnesamajām jeb caurviju prasmēm</w:t>
      </w:r>
      <w:r w:rsidR="00FC5AF5" w:rsidRPr="00013A6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zobārstniecības nozarē augstākās </w:t>
      </w:r>
      <w:r w:rsidR="00FC5AF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izglītības sektora piedāvājumā. Pašlaik norit darbs pie  </w:t>
      </w:r>
      <w:r w:rsidR="004D7C3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mācību līdzekļa iz</w:t>
      </w:r>
      <w:r w:rsidR="00FC5AF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strādes </w:t>
      </w:r>
      <w:r w:rsidR="004D7C3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D30E8">
        <w:rPr>
          <w:rFonts w:ascii="Times New Roman" w:eastAsia="Times New Roman" w:hAnsi="Times New Roman" w:cs="Times New Roman"/>
          <w:sz w:val="24"/>
          <w:szCs w:val="24"/>
          <w:lang w:eastAsia="lv-LV"/>
        </w:rPr>
        <w:t>topošajiem zobārstiem</w:t>
      </w:r>
      <w:r w:rsidR="004D7C3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Ir paredzēts, ka j</w:t>
      </w:r>
      <w:r w:rsidR="007E6D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aunizstrādājamais mācību līdzeklis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vienlaicīgi </w:t>
      </w:r>
      <w:r w:rsidR="007E6D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nodrošinās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topošo zobārstu </w:t>
      </w:r>
      <w:r w:rsidR="00AD30E8">
        <w:rPr>
          <w:rFonts w:ascii="Times New Roman" w:eastAsia="Times New Roman" w:hAnsi="Times New Roman" w:cs="Times New Roman"/>
          <w:sz w:val="24"/>
          <w:szCs w:val="24"/>
          <w:lang w:eastAsia="lv-LV"/>
        </w:rPr>
        <w:t>prasm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ju</w:t>
      </w:r>
      <w:r w:rsidR="00AD30E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E6D12">
        <w:rPr>
          <w:rFonts w:ascii="Times New Roman" w:eastAsia="Times New Roman" w:hAnsi="Times New Roman" w:cs="Times New Roman"/>
          <w:sz w:val="24"/>
          <w:szCs w:val="24"/>
          <w:lang w:eastAsia="lv-LV"/>
        </w:rPr>
        <w:t>un iemaņ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 apguvi,</w:t>
      </w:r>
      <w:r w:rsidR="007E6D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kuras tiks papildinātas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profesionāli praktiskām </w:t>
      </w:r>
      <w:r w:rsidR="007E6D12">
        <w:rPr>
          <w:rFonts w:ascii="Times New Roman" w:eastAsia="Times New Roman" w:hAnsi="Times New Roman" w:cs="Times New Roman"/>
          <w:sz w:val="24"/>
          <w:szCs w:val="24"/>
          <w:lang w:eastAsia="lv-LV"/>
        </w:rPr>
        <w:t>apmācīb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ām</w:t>
      </w:r>
      <w:r w:rsidR="007E6D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klīnikās, kā arī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veicinās </w:t>
      </w:r>
      <w:r w:rsidR="00AD30E8">
        <w:rPr>
          <w:rFonts w:ascii="Times New Roman" w:eastAsia="Times New Roman" w:hAnsi="Times New Roman" w:cs="Times New Roman"/>
          <w:sz w:val="24"/>
          <w:szCs w:val="24"/>
          <w:lang w:eastAsia="lv-LV"/>
        </w:rPr>
        <w:t>saskarsmes prasm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ju</w:t>
      </w:r>
      <w:r w:rsidR="00AD30E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iemaņ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 apguvi, saziņā </w:t>
      </w:r>
      <w:r w:rsidR="00AD30E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lietojot angļu valodu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profesionāliem mērķiem. </w:t>
      </w:r>
    </w:p>
    <w:p w:rsidR="00D70555" w:rsidRPr="008D6056" w:rsidRDefault="007E6D12" w:rsidP="00E06C3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05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Projekta sākotnējā fāze tika īstenota, </w:t>
      </w:r>
      <w:r w:rsidR="00D70555" w:rsidRPr="008D6056">
        <w:rPr>
          <w:rFonts w:ascii="Times New Roman" w:eastAsia="Times New Roman" w:hAnsi="Times New Roman" w:cs="Times New Roman"/>
          <w:sz w:val="24"/>
          <w:szCs w:val="24"/>
        </w:rPr>
        <w:t xml:space="preserve">veicot darba tirgus pieprasījuma analīzi zobārstniecības jomā, </w:t>
      </w:r>
      <w:r w:rsidRPr="008D6056">
        <w:rPr>
          <w:rFonts w:ascii="Times New Roman" w:eastAsia="Times New Roman" w:hAnsi="Times New Roman" w:cs="Times New Roman"/>
          <w:sz w:val="24"/>
          <w:szCs w:val="24"/>
        </w:rPr>
        <w:t xml:space="preserve">šim nolūkam </w:t>
      </w:r>
      <w:r w:rsidR="00D70555" w:rsidRPr="008D6056">
        <w:rPr>
          <w:rFonts w:ascii="Times New Roman" w:eastAsia="Times New Roman" w:hAnsi="Times New Roman" w:cs="Times New Roman"/>
          <w:sz w:val="24"/>
          <w:szCs w:val="24"/>
        </w:rPr>
        <w:t>izmantojot nozarē studējošo un strādājošo pašnovērtēj</w:t>
      </w:r>
      <w:r w:rsidRPr="008D6056">
        <w:rPr>
          <w:rFonts w:ascii="Times New Roman" w:eastAsia="Times New Roman" w:hAnsi="Times New Roman" w:cs="Times New Roman"/>
          <w:sz w:val="24"/>
          <w:szCs w:val="24"/>
        </w:rPr>
        <w:t xml:space="preserve">uma </w:t>
      </w:r>
      <w:r w:rsidR="00D70555" w:rsidRPr="008D6056">
        <w:rPr>
          <w:rFonts w:ascii="Times New Roman" w:eastAsia="Times New Roman" w:hAnsi="Times New Roman" w:cs="Times New Roman"/>
          <w:sz w:val="24"/>
          <w:szCs w:val="24"/>
        </w:rPr>
        <w:t xml:space="preserve">aptauju. Aptaujas mērķis bija apzināt gan </w:t>
      </w:r>
      <w:r w:rsidR="004636BA">
        <w:rPr>
          <w:rFonts w:ascii="Times New Roman" w:eastAsia="Times New Roman" w:hAnsi="Times New Roman" w:cs="Times New Roman"/>
          <w:sz w:val="24"/>
          <w:szCs w:val="24"/>
        </w:rPr>
        <w:t xml:space="preserve">nepieciešamību padziļināt noteiktas </w:t>
      </w:r>
      <w:r w:rsidR="00D70555" w:rsidRPr="008D6056">
        <w:rPr>
          <w:rFonts w:ascii="Times New Roman" w:eastAsia="Times New Roman" w:hAnsi="Times New Roman" w:cs="Times New Roman"/>
          <w:sz w:val="24"/>
          <w:szCs w:val="24"/>
        </w:rPr>
        <w:t xml:space="preserve">profesionālās kompetences </w:t>
      </w:r>
      <w:r w:rsidR="004636BA">
        <w:rPr>
          <w:rFonts w:ascii="Times New Roman" w:eastAsia="Times New Roman" w:hAnsi="Times New Roman" w:cs="Times New Roman"/>
          <w:sz w:val="24"/>
          <w:szCs w:val="24"/>
        </w:rPr>
        <w:t>jomas</w:t>
      </w:r>
      <w:r w:rsidR="00D70555" w:rsidRPr="008D60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D6056">
        <w:rPr>
          <w:rFonts w:ascii="Times New Roman" w:eastAsia="Times New Roman" w:hAnsi="Times New Roman" w:cs="Times New Roman"/>
          <w:sz w:val="24"/>
          <w:szCs w:val="24"/>
        </w:rPr>
        <w:t>gan</w:t>
      </w:r>
      <w:r w:rsidR="004636BA">
        <w:rPr>
          <w:rFonts w:ascii="Times New Roman" w:eastAsia="Times New Roman" w:hAnsi="Times New Roman" w:cs="Times New Roman"/>
          <w:sz w:val="24"/>
          <w:szCs w:val="24"/>
        </w:rPr>
        <w:t xml:space="preserve"> izzināt</w:t>
      </w:r>
      <w:r w:rsidRPr="008D6056">
        <w:rPr>
          <w:rFonts w:ascii="Times New Roman" w:eastAsia="Times New Roman" w:hAnsi="Times New Roman" w:cs="Times New Roman"/>
          <w:sz w:val="24"/>
          <w:szCs w:val="24"/>
        </w:rPr>
        <w:t xml:space="preserve"> arī</w:t>
      </w:r>
      <w:r w:rsidR="00D70555" w:rsidRPr="008D6056">
        <w:rPr>
          <w:rFonts w:ascii="Times New Roman" w:eastAsia="Times New Roman" w:hAnsi="Times New Roman" w:cs="Times New Roman"/>
          <w:sz w:val="24"/>
          <w:szCs w:val="24"/>
        </w:rPr>
        <w:t xml:space="preserve"> topošo un esošo zobārstu profesionālās </w:t>
      </w:r>
      <w:r w:rsidRPr="008D6056">
        <w:rPr>
          <w:rFonts w:ascii="Times New Roman" w:eastAsia="Times New Roman" w:hAnsi="Times New Roman" w:cs="Times New Roman"/>
          <w:sz w:val="24"/>
          <w:szCs w:val="24"/>
        </w:rPr>
        <w:t>angļu valodas lietojuma iemaņas</w:t>
      </w:r>
      <w:r w:rsidR="004636BA">
        <w:rPr>
          <w:rFonts w:ascii="Times New Roman" w:eastAsia="Times New Roman" w:hAnsi="Times New Roman" w:cs="Times New Roman"/>
          <w:sz w:val="24"/>
          <w:szCs w:val="24"/>
        </w:rPr>
        <w:t xml:space="preserve">. Iegūtie pētījuma rezultāti kalpoja par pamatu </w:t>
      </w:r>
      <w:r w:rsidR="00DB48B1">
        <w:rPr>
          <w:rFonts w:ascii="Times New Roman" w:eastAsia="Times New Roman" w:hAnsi="Times New Roman" w:cs="Times New Roman"/>
          <w:sz w:val="24"/>
          <w:szCs w:val="24"/>
        </w:rPr>
        <w:t xml:space="preserve">atbilstīgā </w:t>
      </w:r>
      <w:r w:rsidR="00D70555" w:rsidRPr="008D6056">
        <w:rPr>
          <w:rFonts w:ascii="Times New Roman" w:eastAsia="Times New Roman" w:hAnsi="Times New Roman" w:cs="Times New Roman"/>
          <w:sz w:val="24"/>
          <w:szCs w:val="24"/>
        </w:rPr>
        <w:t xml:space="preserve">mācību materiālu </w:t>
      </w:r>
      <w:r w:rsidRPr="008D6056">
        <w:rPr>
          <w:rFonts w:ascii="Times New Roman" w:eastAsia="Times New Roman" w:hAnsi="Times New Roman" w:cs="Times New Roman"/>
          <w:sz w:val="24"/>
          <w:szCs w:val="24"/>
        </w:rPr>
        <w:t>satur</w:t>
      </w:r>
      <w:r w:rsidR="004636BA">
        <w:rPr>
          <w:rFonts w:ascii="Times New Roman" w:eastAsia="Times New Roman" w:hAnsi="Times New Roman" w:cs="Times New Roman"/>
          <w:sz w:val="24"/>
          <w:szCs w:val="24"/>
        </w:rPr>
        <w:t xml:space="preserve">a noteikšanai </w:t>
      </w:r>
      <w:r w:rsidR="00784DA8">
        <w:rPr>
          <w:rFonts w:ascii="Times New Roman" w:eastAsia="Times New Roman" w:hAnsi="Times New Roman" w:cs="Times New Roman"/>
          <w:sz w:val="24"/>
          <w:szCs w:val="24"/>
        </w:rPr>
        <w:t>konkrē</w:t>
      </w:r>
      <w:r w:rsidR="00D70555" w:rsidRPr="008D6056">
        <w:rPr>
          <w:rFonts w:ascii="Times New Roman" w:eastAsia="Times New Roman" w:hAnsi="Times New Roman" w:cs="Times New Roman"/>
          <w:sz w:val="24"/>
          <w:szCs w:val="24"/>
        </w:rPr>
        <w:t>tai mērķa grupai. Aptauja tika veikta flāmu</w:t>
      </w:r>
      <w:r w:rsidR="00DB48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70555" w:rsidRPr="008D6056">
        <w:rPr>
          <w:rFonts w:ascii="Times New Roman" w:eastAsia="Times New Roman" w:hAnsi="Times New Roman" w:cs="Times New Roman"/>
          <w:sz w:val="24"/>
          <w:szCs w:val="24"/>
        </w:rPr>
        <w:t xml:space="preserve">latviešu un portugāļu valodās, </w:t>
      </w:r>
      <w:r w:rsidR="00DB48B1">
        <w:rPr>
          <w:rFonts w:ascii="Times New Roman" w:eastAsia="Times New Roman" w:hAnsi="Times New Roman" w:cs="Times New Roman"/>
          <w:sz w:val="24"/>
          <w:szCs w:val="24"/>
        </w:rPr>
        <w:t xml:space="preserve">tajā </w:t>
      </w:r>
      <w:r w:rsidR="00D70555" w:rsidRPr="008D6056">
        <w:rPr>
          <w:rFonts w:ascii="Times New Roman" w:eastAsia="Times New Roman" w:hAnsi="Times New Roman" w:cs="Times New Roman"/>
          <w:sz w:val="24"/>
          <w:szCs w:val="24"/>
        </w:rPr>
        <w:t xml:space="preserve">piedaloties </w:t>
      </w:r>
      <w:r w:rsidR="00DB48B1">
        <w:rPr>
          <w:rFonts w:ascii="Times New Roman" w:eastAsia="Times New Roman" w:hAnsi="Times New Roman" w:cs="Times New Roman"/>
          <w:sz w:val="24"/>
          <w:szCs w:val="24"/>
        </w:rPr>
        <w:t>Z</w:t>
      </w:r>
      <w:r w:rsidR="00D70555" w:rsidRPr="008D6056">
        <w:rPr>
          <w:rFonts w:ascii="Times New Roman" w:eastAsia="Times New Roman" w:hAnsi="Times New Roman" w:cs="Times New Roman"/>
          <w:sz w:val="24"/>
          <w:szCs w:val="24"/>
        </w:rPr>
        <w:t xml:space="preserve">obārstniecības </w:t>
      </w:r>
      <w:r w:rsidR="00DB48B1">
        <w:rPr>
          <w:rFonts w:ascii="Times New Roman" w:eastAsia="Times New Roman" w:hAnsi="Times New Roman" w:cs="Times New Roman"/>
          <w:sz w:val="24"/>
          <w:szCs w:val="24"/>
        </w:rPr>
        <w:t xml:space="preserve">studiju </w:t>
      </w:r>
      <w:r w:rsidR="00D70555" w:rsidRPr="008D6056">
        <w:rPr>
          <w:rFonts w:ascii="Times New Roman" w:eastAsia="Times New Roman" w:hAnsi="Times New Roman" w:cs="Times New Roman"/>
          <w:sz w:val="24"/>
          <w:szCs w:val="24"/>
        </w:rPr>
        <w:t>programmas studentiem</w:t>
      </w:r>
      <w:r w:rsidRPr="008D6056">
        <w:rPr>
          <w:rFonts w:ascii="Times New Roman" w:eastAsia="Times New Roman" w:hAnsi="Times New Roman" w:cs="Times New Roman"/>
          <w:sz w:val="24"/>
          <w:szCs w:val="24"/>
        </w:rPr>
        <w:t xml:space="preserve"> no Latvijas Universitātes, </w:t>
      </w:r>
      <w:r w:rsidR="004A5194" w:rsidRPr="00127312">
        <w:rPr>
          <w:rFonts w:ascii="Times New Roman" w:eastAsia="Times New Roman" w:hAnsi="Times New Roman" w:cs="Times New Roman"/>
          <w:sz w:val="24"/>
          <w:szCs w:val="24"/>
          <w:lang w:eastAsia="lv-LV"/>
        </w:rPr>
        <w:t>Amsterdamas Zobārstniecības Akadēmisk</w:t>
      </w:r>
      <w:r w:rsidR="00DB48B1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="004A5194" w:rsidRPr="001273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centr</w:t>
      </w:r>
      <w:r w:rsidR="00DB48B1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4A5194" w:rsidRPr="001273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A51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(ACTA, </w:t>
      </w:r>
      <w:r w:rsidRPr="008D6056">
        <w:rPr>
          <w:rFonts w:ascii="Times New Roman" w:eastAsia="Times New Roman" w:hAnsi="Times New Roman" w:cs="Times New Roman"/>
          <w:sz w:val="24"/>
          <w:szCs w:val="24"/>
        </w:rPr>
        <w:t>Nīderlande</w:t>
      </w:r>
      <w:r w:rsidR="004A519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70555" w:rsidRPr="008D6056">
        <w:rPr>
          <w:rFonts w:ascii="Times New Roman" w:eastAsia="Times New Roman" w:hAnsi="Times New Roman" w:cs="Times New Roman"/>
          <w:sz w:val="24"/>
          <w:szCs w:val="24"/>
        </w:rPr>
        <w:t>pēcdiploma studentiem</w:t>
      </w:r>
      <w:r w:rsidR="00DB48B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D6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0555" w:rsidRPr="008D6056">
        <w:rPr>
          <w:rFonts w:ascii="Times New Roman" w:eastAsia="Times New Roman" w:hAnsi="Times New Roman" w:cs="Times New Roman"/>
          <w:sz w:val="24"/>
          <w:szCs w:val="24"/>
        </w:rPr>
        <w:t>kā arī pieredzējušiem zobārstiem no Latvijas un Nīderlandes.</w:t>
      </w:r>
    </w:p>
    <w:p w:rsidR="00D70555" w:rsidRPr="008D6056" w:rsidRDefault="00DB48B1" w:rsidP="00E06C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Aptaujas rezultāti liecināja, ka </w:t>
      </w:r>
      <w:r w:rsidR="00D70555" w:rsidRPr="008D6056">
        <w:rPr>
          <w:rFonts w:ascii="Times New Roman" w:eastAsia="Times New Roman" w:hAnsi="Times New Roman" w:cs="Times New Roman"/>
          <w:sz w:val="24"/>
          <w:szCs w:val="24"/>
        </w:rPr>
        <w:t xml:space="preserve">būtiskākās profesionālās </w:t>
      </w:r>
      <w:r>
        <w:rPr>
          <w:rFonts w:ascii="Times New Roman" w:eastAsia="Times New Roman" w:hAnsi="Times New Roman" w:cs="Times New Roman"/>
          <w:sz w:val="24"/>
          <w:szCs w:val="24"/>
        </w:rPr>
        <w:t>sfēras</w:t>
      </w:r>
      <w:r w:rsidR="00D70555" w:rsidRPr="008D6056">
        <w:rPr>
          <w:rFonts w:ascii="Times New Roman" w:eastAsia="Times New Roman" w:hAnsi="Times New Roman" w:cs="Times New Roman"/>
          <w:sz w:val="24"/>
          <w:szCs w:val="24"/>
        </w:rPr>
        <w:t xml:space="preserve">, kurās nepieciešama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zobārstniecības jomā lietojamās angļu valodas </w:t>
      </w:r>
      <w:r w:rsidR="00D70555" w:rsidRPr="008D6056">
        <w:rPr>
          <w:rFonts w:ascii="Times New Roman" w:eastAsia="Times New Roman" w:hAnsi="Times New Roman" w:cs="Times New Roman"/>
          <w:sz w:val="24"/>
          <w:szCs w:val="24"/>
        </w:rPr>
        <w:t xml:space="preserve">prasmju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 iemaņu </w:t>
      </w:r>
      <w:r w:rsidR="00D70555" w:rsidRPr="008D6056">
        <w:rPr>
          <w:rFonts w:ascii="Times New Roman" w:eastAsia="Times New Roman" w:hAnsi="Times New Roman" w:cs="Times New Roman"/>
          <w:sz w:val="24"/>
          <w:szCs w:val="24"/>
        </w:rPr>
        <w:t>pilnveidošana</w:t>
      </w:r>
      <w:r>
        <w:rPr>
          <w:rFonts w:ascii="Times New Roman" w:eastAsia="Times New Roman" w:hAnsi="Times New Roman" w:cs="Times New Roman"/>
          <w:sz w:val="24"/>
          <w:szCs w:val="24"/>
        </w:rPr>
        <w:t>, ir</w:t>
      </w:r>
      <w:r w:rsidR="00D70555" w:rsidRPr="008D6056">
        <w:rPr>
          <w:rFonts w:ascii="Times New Roman" w:eastAsia="Times New Roman" w:hAnsi="Times New Roman" w:cs="Times New Roman"/>
          <w:sz w:val="24"/>
          <w:szCs w:val="24"/>
        </w:rPr>
        <w:t xml:space="preserve"> visaptverošas pacienta slimības vēstures dokumentēšana, profesionālo datu avotos iegūtās informācijas apkopošana, zinātniskās informācijas izpratne un tās kritiska novērtēšana</w:t>
      </w:r>
      <w:r w:rsidR="008D60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0555" w:rsidRPr="008D6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056" w:rsidRPr="008D6056">
        <w:rPr>
          <w:rFonts w:ascii="Times New Roman" w:eastAsia="Times New Roman" w:hAnsi="Times New Roman" w:cs="Times New Roman"/>
          <w:sz w:val="24"/>
          <w:szCs w:val="24"/>
        </w:rPr>
        <w:t xml:space="preserve">Apmēram puse no aptaujas dalībniekiem  atzīmēja </w:t>
      </w:r>
      <w:r w:rsidR="008D6056">
        <w:rPr>
          <w:rFonts w:ascii="Times New Roman" w:eastAsia="Times New Roman" w:hAnsi="Times New Roman" w:cs="Times New Roman"/>
          <w:sz w:val="24"/>
          <w:szCs w:val="24"/>
        </w:rPr>
        <w:t xml:space="preserve">viņu </w:t>
      </w:r>
      <w:r w:rsidR="008D6056" w:rsidRPr="008D6056">
        <w:rPr>
          <w:rFonts w:ascii="Times New Roman" w:eastAsia="Times New Roman" w:hAnsi="Times New Roman" w:cs="Times New Roman"/>
          <w:sz w:val="24"/>
          <w:szCs w:val="24"/>
        </w:rPr>
        <w:t>n</w:t>
      </w:r>
      <w:r w:rsidR="00D70555" w:rsidRPr="008D6056">
        <w:rPr>
          <w:rFonts w:ascii="Times New Roman" w:eastAsia="Times New Roman" w:hAnsi="Times New Roman" w:cs="Times New Roman"/>
          <w:sz w:val="24"/>
          <w:szCs w:val="24"/>
        </w:rPr>
        <w:t>epietiekam</w:t>
      </w:r>
      <w:r w:rsidR="008D6056">
        <w:rPr>
          <w:rFonts w:ascii="Times New Roman" w:eastAsia="Times New Roman" w:hAnsi="Times New Roman" w:cs="Times New Roman"/>
          <w:sz w:val="24"/>
          <w:szCs w:val="24"/>
        </w:rPr>
        <w:t>o</w:t>
      </w:r>
      <w:r w:rsidR="00D70555" w:rsidRPr="008D6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056" w:rsidRPr="008D6056">
        <w:rPr>
          <w:rFonts w:ascii="Times New Roman" w:eastAsia="Times New Roman" w:hAnsi="Times New Roman" w:cs="Times New Roman"/>
          <w:sz w:val="24"/>
          <w:szCs w:val="24"/>
        </w:rPr>
        <w:t xml:space="preserve">angļu valodas kompetenci, kas nepieciešama </w:t>
      </w:r>
      <w:r w:rsidR="00D70555" w:rsidRPr="008D6056">
        <w:rPr>
          <w:rFonts w:ascii="Times New Roman" w:eastAsia="Times New Roman" w:hAnsi="Times New Roman" w:cs="Times New Roman"/>
          <w:sz w:val="24"/>
          <w:szCs w:val="24"/>
        </w:rPr>
        <w:t xml:space="preserve"> profesionālo standartu interpretācij</w:t>
      </w:r>
      <w:r w:rsidR="008D6056" w:rsidRPr="008D6056">
        <w:rPr>
          <w:rFonts w:ascii="Times New Roman" w:eastAsia="Times New Roman" w:hAnsi="Times New Roman" w:cs="Times New Roman"/>
          <w:sz w:val="24"/>
          <w:szCs w:val="24"/>
        </w:rPr>
        <w:t xml:space="preserve">ai </w:t>
      </w:r>
      <w:r w:rsidR="00D70555" w:rsidRPr="008D6056">
        <w:rPr>
          <w:rFonts w:ascii="Times New Roman" w:eastAsia="Times New Roman" w:hAnsi="Times New Roman" w:cs="Times New Roman"/>
          <w:sz w:val="24"/>
          <w:szCs w:val="24"/>
        </w:rPr>
        <w:t>administratīvajos procesos</w:t>
      </w:r>
      <w:r w:rsidR="008D6056" w:rsidRPr="008D6056">
        <w:rPr>
          <w:rFonts w:ascii="Times New Roman" w:eastAsia="Times New Roman" w:hAnsi="Times New Roman" w:cs="Times New Roman"/>
          <w:sz w:val="24"/>
          <w:szCs w:val="24"/>
        </w:rPr>
        <w:t xml:space="preserve">, kā arī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kas </w:t>
      </w:r>
      <w:r w:rsidR="008D6056" w:rsidRPr="008D6056">
        <w:rPr>
          <w:rFonts w:ascii="Times New Roman" w:eastAsia="Times New Roman" w:hAnsi="Times New Roman" w:cs="Times New Roman"/>
          <w:sz w:val="24"/>
          <w:szCs w:val="24"/>
        </w:rPr>
        <w:t xml:space="preserve">ir lietojama </w:t>
      </w:r>
      <w:r w:rsidR="00D70555" w:rsidRPr="008D6056">
        <w:rPr>
          <w:rFonts w:ascii="Times New Roman" w:eastAsia="Times New Roman" w:hAnsi="Times New Roman" w:cs="Times New Roman"/>
          <w:sz w:val="24"/>
          <w:szCs w:val="24"/>
        </w:rPr>
        <w:t xml:space="preserve">klīniskā audita </w:t>
      </w:r>
      <w:r w:rsidR="008D6056" w:rsidRPr="008D6056">
        <w:rPr>
          <w:rFonts w:ascii="Times New Roman" w:eastAsia="Times New Roman" w:hAnsi="Times New Roman" w:cs="Times New Roman"/>
          <w:sz w:val="24"/>
          <w:szCs w:val="24"/>
        </w:rPr>
        <w:t>procesā</w:t>
      </w:r>
      <w:r w:rsidR="00D70555" w:rsidRPr="008D605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6056" w:rsidRPr="008D6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0555" w:rsidRPr="008D6056">
        <w:rPr>
          <w:rFonts w:ascii="Times New Roman" w:eastAsia="Times New Roman" w:hAnsi="Times New Roman" w:cs="Times New Roman"/>
          <w:sz w:val="24"/>
          <w:szCs w:val="24"/>
        </w:rPr>
        <w:t>izskaidrojot pacienta izmeklējumus un ārstēšanas iespējas pacientiem ar atšķirīgu etnisko piederību</w:t>
      </w:r>
      <w:r w:rsidR="008D6056" w:rsidRPr="008D60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0555" w:rsidRPr="008D6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555" w:rsidRPr="00445BE4" w:rsidRDefault="00784DA8" w:rsidP="00784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194">
        <w:rPr>
          <w:rFonts w:ascii="Times New Roman" w:hAnsi="Times New Roman" w:cs="Times New Roman"/>
          <w:sz w:val="24"/>
          <w:szCs w:val="24"/>
        </w:rPr>
        <w:t xml:space="preserve">Sadarbojoties LU docētājiem zobārstniecībā un lietišķajā valodniecībā tiek veidots inovatīvi interdisciplinārs studiju kurss, kas attīstīs gan nozarē jau strādājošo zobārstu, gan topošo zobārstu klīniskās, juridiskās un lingvistiskās kompetences. </w:t>
      </w:r>
      <w:r w:rsidR="00445BE4" w:rsidRPr="00445BE4">
        <w:rPr>
          <w:rFonts w:ascii="Times New Roman" w:hAnsi="Times New Roman" w:cs="Times New Roman"/>
          <w:sz w:val="24"/>
          <w:szCs w:val="24"/>
        </w:rPr>
        <w:t xml:space="preserve">Esošajā projekta norises fāzē </w:t>
      </w:r>
      <w:r w:rsidR="00D70555" w:rsidRPr="00445BE4">
        <w:rPr>
          <w:rFonts w:ascii="Times New Roman" w:hAnsi="Times New Roman" w:cs="Times New Roman"/>
          <w:sz w:val="24"/>
          <w:szCs w:val="24"/>
        </w:rPr>
        <w:t xml:space="preserve">ir </w:t>
      </w:r>
      <w:r w:rsidR="00445BE4" w:rsidRPr="00445BE4">
        <w:rPr>
          <w:rFonts w:ascii="Times New Roman" w:hAnsi="Times New Roman" w:cs="Times New Roman"/>
          <w:sz w:val="24"/>
          <w:szCs w:val="24"/>
        </w:rPr>
        <w:t xml:space="preserve"> izstrādāti </w:t>
      </w:r>
      <w:r w:rsidR="00D70555" w:rsidRPr="00445BE4">
        <w:rPr>
          <w:rFonts w:ascii="Times New Roman" w:hAnsi="Times New Roman" w:cs="Times New Roman"/>
          <w:sz w:val="24"/>
          <w:szCs w:val="24"/>
        </w:rPr>
        <w:t xml:space="preserve">vairāki starpdisciplināri </w:t>
      </w:r>
      <w:r w:rsidR="008D6056" w:rsidRPr="00445BE4">
        <w:rPr>
          <w:rFonts w:ascii="Times New Roman" w:hAnsi="Times New Roman" w:cs="Times New Roman"/>
          <w:sz w:val="24"/>
          <w:szCs w:val="24"/>
        </w:rPr>
        <w:t>studij</w:t>
      </w:r>
      <w:r>
        <w:rPr>
          <w:rFonts w:ascii="Times New Roman" w:hAnsi="Times New Roman" w:cs="Times New Roman"/>
          <w:sz w:val="24"/>
          <w:szCs w:val="24"/>
        </w:rPr>
        <w:t>u kursa</w:t>
      </w:r>
      <w:r w:rsidR="008D6056" w:rsidRPr="00445BE4">
        <w:rPr>
          <w:rFonts w:ascii="Times New Roman" w:hAnsi="Times New Roman" w:cs="Times New Roman"/>
          <w:sz w:val="24"/>
          <w:szCs w:val="24"/>
        </w:rPr>
        <w:t xml:space="preserve"> bloki</w:t>
      </w:r>
      <w:r w:rsidR="00D70555" w:rsidRPr="00445BE4">
        <w:rPr>
          <w:rFonts w:ascii="Times New Roman" w:hAnsi="Times New Roman" w:cs="Times New Roman"/>
          <w:sz w:val="24"/>
          <w:szCs w:val="24"/>
        </w:rPr>
        <w:t>, kuri ietilps</w:t>
      </w:r>
      <w:r w:rsidR="008D6056" w:rsidRPr="00445BE4">
        <w:rPr>
          <w:rFonts w:ascii="Times New Roman" w:hAnsi="Times New Roman" w:cs="Times New Roman"/>
          <w:sz w:val="24"/>
          <w:szCs w:val="24"/>
        </w:rPr>
        <w:t>t</w:t>
      </w:r>
      <w:r w:rsidR="00D70555" w:rsidRPr="00445BE4">
        <w:rPr>
          <w:rFonts w:ascii="Times New Roman" w:hAnsi="Times New Roman" w:cs="Times New Roman"/>
          <w:sz w:val="24"/>
          <w:szCs w:val="24"/>
        </w:rPr>
        <w:t xml:space="preserve"> gan zobārstniecīb</w:t>
      </w:r>
      <w:r w:rsidR="008D6056" w:rsidRPr="00445BE4">
        <w:rPr>
          <w:rFonts w:ascii="Times New Roman" w:hAnsi="Times New Roman" w:cs="Times New Roman"/>
          <w:sz w:val="24"/>
          <w:szCs w:val="24"/>
        </w:rPr>
        <w:t xml:space="preserve">as programmā </w:t>
      </w:r>
      <w:r w:rsidR="00D70555" w:rsidRPr="00445BE4">
        <w:rPr>
          <w:rFonts w:ascii="Times New Roman" w:hAnsi="Times New Roman" w:cs="Times New Roman"/>
          <w:sz w:val="24"/>
          <w:szCs w:val="24"/>
        </w:rPr>
        <w:t xml:space="preserve"> studējošo kursu plānā</w:t>
      </w:r>
      <w:r w:rsidR="00DB48B1">
        <w:rPr>
          <w:rFonts w:ascii="Times New Roman" w:hAnsi="Times New Roman" w:cs="Times New Roman"/>
          <w:sz w:val="24"/>
          <w:szCs w:val="24"/>
        </w:rPr>
        <w:t xml:space="preserve">, </w:t>
      </w:r>
      <w:r w:rsidR="00D70555" w:rsidRPr="00445BE4">
        <w:rPr>
          <w:rFonts w:ascii="Times New Roman" w:hAnsi="Times New Roman" w:cs="Times New Roman"/>
          <w:sz w:val="24"/>
          <w:szCs w:val="24"/>
        </w:rPr>
        <w:t xml:space="preserve">gan zobārstiem paredzētajā virtuālajā mūžizglītības (tālmācību) studiju vidē. </w:t>
      </w:r>
      <w:r w:rsidR="008D6056" w:rsidRPr="00445BE4">
        <w:rPr>
          <w:rFonts w:ascii="Times New Roman" w:hAnsi="Times New Roman" w:cs="Times New Roman"/>
          <w:sz w:val="24"/>
          <w:szCs w:val="24"/>
        </w:rPr>
        <w:t xml:space="preserve">Studiju kursu </w:t>
      </w:r>
      <w:r w:rsidR="00D70555" w:rsidRPr="00445BE4">
        <w:rPr>
          <w:rFonts w:ascii="Times New Roman" w:hAnsi="Times New Roman" w:cs="Times New Roman"/>
          <w:sz w:val="24"/>
          <w:szCs w:val="24"/>
        </w:rPr>
        <w:t>saturu noteica profesionā</w:t>
      </w:r>
      <w:r w:rsidR="00445BE4" w:rsidRPr="00445BE4">
        <w:rPr>
          <w:rFonts w:ascii="Times New Roman" w:hAnsi="Times New Roman" w:cs="Times New Roman"/>
          <w:sz w:val="24"/>
          <w:szCs w:val="24"/>
        </w:rPr>
        <w:t>lo zobārstu</w:t>
      </w:r>
      <w:r w:rsidR="00D70555" w:rsidRPr="00445BE4">
        <w:rPr>
          <w:rFonts w:ascii="Times New Roman" w:hAnsi="Times New Roman" w:cs="Times New Roman"/>
          <w:sz w:val="24"/>
          <w:szCs w:val="24"/>
        </w:rPr>
        <w:t xml:space="preserve"> aptaujas rezultāti un studiju mācību plānā </w:t>
      </w:r>
      <w:r w:rsidR="00445BE4" w:rsidRPr="00445BE4">
        <w:rPr>
          <w:rFonts w:ascii="Times New Roman" w:hAnsi="Times New Roman" w:cs="Times New Roman"/>
          <w:sz w:val="24"/>
          <w:szCs w:val="24"/>
        </w:rPr>
        <w:t xml:space="preserve">līdz šim </w:t>
      </w:r>
      <w:r w:rsidR="00D70555" w:rsidRPr="00445BE4">
        <w:rPr>
          <w:rFonts w:ascii="Times New Roman" w:hAnsi="Times New Roman" w:cs="Times New Roman"/>
          <w:sz w:val="24"/>
          <w:szCs w:val="24"/>
        </w:rPr>
        <w:lastRenderedPageBreak/>
        <w:t>neiekļautas</w:t>
      </w:r>
      <w:r w:rsidR="00DB48B1">
        <w:rPr>
          <w:rFonts w:ascii="Times New Roman" w:hAnsi="Times New Roman" w:cs="Times New Roman"/>
          <w:sz w:val="24"/>
          <w:szCs w:val="24"/>
        </w:rPr>
        <w:t xml:space="preserve">, </w:t>
      </w:r>
      <w:r w:rsidR="00D70555" w:rsidRPr="00445BE4">
        <w:rPr>
          <w:rFonts w:ascii="Times New Roman" w:hAnsi="Times New Roman" w:cs="Times New Roman"/>
          <w:sz w:val="24"/>
          <w:szCs w:val="24"/>
        </w:rPr>
        <w:t>bet profesionālā darbā nepieciešamas tēmas</w:t>
      </w:r>
      <w:r w:rsidR="00445BE4">
        <w:rPr>
          <w:rFonts w:ascii="Times New Roman" w:hAnsi="Times New Roman" w:cs="Times New Roman"/>
          <w:sz w:val="24"/>
          <w:szCs w:val="24"/>
        </w:rPr>
        <w:t xml:space="preserve">. </w:t>
      </w:r>
      <w:r w:rsidR="00445BE4" w:rsidRPr="00445BE4">
        <w:rPr>
          <w:rFonts w:ascii="Times New Roman" w:hAnsi="Times New Roman" w:cs="Times New Roman"/>
          <w:sz w:val="24"/>
          <w:szCs w:val="24"/>
        </w:rPr>
        <w:t xml:space="preserve">Studiju kursa satura </w:t>
      </w:r>
      <w:r w:rsidR="00D70555" w:rsidRPr="00445BE4">
        <w:rPr>
          <w:rFonts w:ascii="Times New Roman" w:hAnsi="Times New Roman" w:cs="Times New Roman"/>
          <w:sz w:val="24"/>
          <w:szCs w:val="24"/>
        </w:rPr>
        <w:t xml:space="preserve"> sagatavošanā</w:t>
      </w:r>
      <w:r w:rsidR="00445BE4" w:rsidRPr="00445BE4">
        <w:rPr>
          <w:rFonts w:ascii="Times New Roman" w:hAnsi="Times New Roman" w:cs="Times New Roman"/>
          <w:sz w:val="24"/>
          <w:szCs w:val="24"/>
        </w:rPr>
        <w:t xml:space="preserve"> ir </w:t>
      </w:r>
      <w:r w:rsidR="00D70555" w:rsidRPr="00445BE4">
        <w:rPr>
          <w:rFonts w:ascii="Times New Roman" w:hAnsi="Times New Roman" w:cs="Times New Roman"/>
          <w:sz w:val="24"/>
          <w:szCs w:val="24"/>
        </w:rPr>
        <w:t xml:space="preserve"> izmantoti gan autentiski zinātniski raksti, gan nozares jaunākie akadēmiskie izdevumi.</w:t>
      </w:r>
      <w:r w:rsidR="00445BE4">
        <w:rPr>
          <w:rFonts w:ascii="Times New Roman" w:hAnsi="Times New Roman" w:cs="Times New Roman"/>
          <w:sz w:val="24"/>
          <w:szCs w:val="24"/>
        </w:rPr>
        <w:t xml:space="preserve"> </w:t>
      </w:r>
      <w:r w:rsidR="00D70555" w:rsidRPr="00445BE4">
        <w:rPr>
          <w:rFonts w:ascii="Times New Roman" w:hAnsi="Times New Roman" w:cs="Times New Roman"/>
          <w:sz w:val="24"/>
          <w:szCs w:val="24"/>
        </w:rPr>
        <w:t xml:space="preserve">Lai veicinātu </w:t>
      </w:r>
      <w:r w:rsidR="00445BE4">
        <w:rPr>
          <w:rFonts w:ascii="Times New Roman" w:hAnsi="Times New Roman" w:cs="Times New Roman"/>
          <w:sz w:val="24"/>
          <w:szCs w:val="24"/>
        </w:rPr>
        <w:t xml:space="preserve">daudzpusīgu pieejamību jaunizstrādājamajiem  mācību </w:t>
      </w:r>
      <w:r w:rsidR="00D70555" w:rsidRPr="00445BE4">
        <w:rPr>
          <w:rFonts w:ascii="Times New Roman" w:hAnsi="Times New Roman" w:cs="Times New Roman"/>
          <w:sz w:val="24"/>
          <w:szCs w:val="24"/>
        </w:rPr>
        <w:t>līdzekļ</w:t>
      </w:r>
      <w:r w:rsidR="00445BE4">
        <w:rPr>
          <w:rFonts w:ascii="Times New Roman" w:hAnsi="Times New Roman" w:cs="Times New Roman"/>
          <w:sz w:val="24"/>
          <w:szCs w:val="24"/>
        </w:rPr>
        <w:t xml:space="preserve">iem, tie tiks izvietoti virtuālajā vidē, tādā veidā pilnveidojot  ne vien studējošo, bet arī </w:t>
      </w:r>
      <w:r w:rsidR="00D70555" w:rsidRPr="00445BE4">
        <w:rPr>
          <w:rFonts w:ascii="Times New Roman" w:hAnsi="Times New Roman" w:cs="Times New Roman"/>
          <w:sz w:val="24"/>
          <w:szCs w:val="24"/>
        </w:rPr>
        <w:t>pieredzējušo zobārstu datorprasmes</w:t>
      </w:r>
      <w:r w:rsidR="00445BE4">
        <w:rPr>
          <w:rFonts w:ascii="Times New Roman" w:hAnsi="Times New Roman" w:cs="Times New Roman"/>
          <w:sz w:val="24"/>
          <w:szCs w:val="24"/>
        </w:rPr>
        <w:t xml:space="preserve"> un iemaņas. </w:t>
      </w:r>
    </w:p>
    <w:p w:rsidR="004A5194" w:rsidRDefault="004A5194" w:rsidP="00E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555" w:rsidRPr="00784DA8" w:rsidRDefault="004A5194" w:rsidP="00E06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2C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Erasmus+</w:t>
      </w:r>
      <w:r w:rsidRPr="00013A6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programmas Pamatdarbības Nr.2 (KA2) stratēģiskās partnerības projekt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013A6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augstākās izglītības sektorā </w:t>
      </w:r>
      <w:r w:rsidRPr="00ED62C4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Pārnesamās prasmes zobārstniecībā: satura un valodas integrētā apguve</w:t>
      </w:r>
      <w:r w:rsidRPr="00013A6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Pr="00013A6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Transversal Skills in Dentistry: Content and Language Integrated Learning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– </w:t>
      </w:r>
      <w:r w:rsidRPr="0012731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CLIL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)</w:t>
      </w:r>
      <w:r w:rsidRPr="00013A6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izstrādi nodrošina</w:t>
      </w:r>
      <w:r w:rsidR="00784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LU HZF</w:t>
      </w:r>
      <w:r w:rsidRPr="00013A6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Anglistikas nodaļas profesores</w:t>
      </w:r>
      <w:r w:rsidR="00527F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Lietišķās valodniecības centra vadošās pētnieces </w:t>
      </w:r>
      <w:r w:rsidRPr="00013A64">
        <w:rPr>
          <w:rFonts w:ascii="Times New Roman" w:eastAsia="Times New Roman" w:hAnsi="Times New Roman" w:cs="Times New Roman"/>
          <w:sz w:val="24"/>
          <w:szCs w:val="24"/>
          <w:lang w:eastAsia="lv-LV"/>
        </w:rPr>
        <w:t>Indra Karapetjana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</w:t>
      </w:r>
      <w:r w:rsidRPr="00013A6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Gunta Roziņa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527F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LU</w:t>
      </w:r>
      <w:r w:rsidRPr="00013A6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MF</w:t>
      </w:r>
      <w:r w:rsidRPr="00013A6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Zobārstniecības studiju programmas direktore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013A6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asoc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 prof. Ieva Henkuzena,</w:t>
      </w:r>
      <w:r w:rsidRPr="00013A6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13E3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sadarbībā ar </w:t>
      </w:r>
      <w:r w:rsidRPr="00127312">
        <w:rPr>
          <w:rFonts w:ascii="Times New Roman" w:eastAsia="Times New Roman" w:hAnsi="Times New Roman" w:cs="Times New Roman"/>
          <w:sz w:val="24"/>
          <w:szCs w:val="24"/>
          <w:lang w:eastAsia="lv-LV"/>
        </w:rPr>
        <w:t>Amsterdamas Zobārstniecības Akadēmisk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Pr="001273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centr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1273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Pr="0012731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Academic Centre for Dentistry Amsterdam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1273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Porto Politehniskā institūta Grāmatvedības un Administrācijas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institūtu</w:t>
      </w:r>
      <w:r w:rsidRPr="001273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Pr="0012731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Polytechnic Institute of Porto, Institute of Accountancy and Administration</w:t>
      </w:r>
      <w:r w:rsidRPr="00127312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B13E3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A43275" w:rsidRDefault="00C140E9" w:rsidP="00E06C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Detalizētu i</w:t>
      </w:r>
      <w:r w:rsidR="00A43275" w:rsidRPr="00A43275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nformāciju par projektu var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atrast </w:t>
      </w:r>
      <w:r w:rsidR="00A43275" w:rsidRPr="00A43275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projekta mājas lapā:</w:t>
      </w:r>
      <w:r w:rsidR="00A43275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r w:rsidR="00A43275" w:rsidRPr="00A43275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http://erasmusendent.eu</w:t>
      </w:r>
    </w:p>
    <w:p w:rsidR="00A43275" w:rsidRPr="00A43275" w:rsidRDefault="00A43275" w:rsidP="00E06C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A43275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Projekta norises laiks: 01.12.2015.-30.11.2017.</w:t>
      </w:r>
    </w:p>
    <w:p w:rsidR="00A43275" w:rsidRPr="00A43275" w:rsidRDefault="00A43275" w:rsidP="00E06C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A43275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Projekta Nr. </w:t>
      </w:r>
      <w:r w:rsidRPr="00A43275">
        <w:rPr>
          <w:rFonts w:ascii="Times New Roman" w:hAnsi="Times New Roman" w:cs="Times New Roman"/>
          <w:bCs/>
          <w:sz w:val="24"/>
          <w:szCs w:val="24"/>
        </w:rPr>
        <w:t>2015-1-LV01-KA203-013401</w:t>
      </w:r>
    </w:p>
    <w:p w:rsidR="00782D8A" w:rsidRDefault="00013A64" w:rsidP="00B13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13A6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Erasmus+</w:t>
      </w:r>
      <w:r w:rsidR="00ED62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013A6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programmas īstenoto projektu </w:t>
      </w:r>
      <w:r w:rsidRPr="00013A6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„Pārnesamās prasmes zobārstniecībā: satura un valodas integrētā apguve”</w:t>
      </w:r>
      <w:r w:rsidRPr="00013A6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līdzfinansē </w:t>
      </w:r>
      <w:r w:rsidR="00DD395C">
        <w:rPr>
          <w:rFonts w:ascii="Times New Roman" w:eastAsia="Times New Roman" w:hAnsi="Times New Roman" w:cs="Times New Roman"/>
          <w:sz w:val="24"/>
          <w:szCs w:val="24"/>
          <w:lang w:eastAsia="lv-LV"/>
        </w:rPr>
        <w:t>ES</w:t>
      </w:r>
      <w:r w:rsidRPr="00013A6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782D8A" w:rsidRPr="003013FA">
        <w:rPr>
          <w:rFonts w:ascii="Verdana" w:hAnsi="Verdana"/>
          <w:noProof/>
          <w:color w:val="00000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884CA61" wp14:editId="2954C322">
            <wp:simplePos x="0" y="0"/>
            <wp:positionH relativeFrom="column">
              <wp:posOffset>-276860</wp:posOffset>
            </wp:positionH>
            <wp:positionV relativeFrom="paragraph">
              <wp:posOffset>385445</wp:posOffset>
            </wp:positionV>
            <wp:extent cx="2941320" cy="931545"/>
            <wp:effectExtent l="0" t="0" r="0" b="0"/>
            <wp:wrapTight wrapText="bothSides">
              <wp:wrapPolygon edited="0">
                <wp:start x="0" y="0"/>
                <wp:lineTo x="0" y="21202"/>
                <wp:lineTo x="21404" y="21202"/>
                <wp:lineTo x="21404" y="0"/>
                <wp:lineTo x="0" y="0"/>
              </wp:wrapPolygon>
            </wp:wrapTight>
            <wp:docPr id="1" name="Picture 1" descr="EU flag-Erasmus+_vect_POS [CMYK]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U flag-Erasmus+_vect_POS [CMYK]-page-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D8A" w:rsidRDefault="00782D8A" w:rsidP="00ED62C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82D8A" w:rsidRDefault="00782D8A" w:rsidP="00ED62C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82D8A" w:rsidRDefault="00782D8A" w:rsidP="00ED62C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13A64" w:rsidRPr="00013A64" w:rsidRDefault="00013A64" w:rsidP="00C14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13A6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Vairāk par </w:t>
      </w:r>
      <w:r w:rsidRPr="00013A6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Erasmus+</w:t>
      </w:r>
      <w:r w:rsidRPr="00013A6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programmu var uzzināt </w:t>
      </w:r>
      <w:r w:rsidRPr="00ED62C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Valsts izglītības</w:t>
      </w:r>
      <w:r w:rsidR="00ED62C4" w:rsidRPr="00ED62C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attīstības aģentūras</w:t>
      </w:r>
      <w:r w:rsidR="00B0447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B04472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B0447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VIAA</w:t>
      </w:r>
      <w:r w:rsidR="00B04472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ED62C4" w:rsidRPr="00ED62C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ED62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mājaslapā: </w:t>
      </w:r>
      <w:r w:rsidR="00ED62C4" w:rsidRPr="00ED62C4">
        <w:rPr>
          <w:rFonts w:ascii="Times New Roman" w:eastAsia="Times New Roman" w:hAnsi="Times New Roman" w:cs="Times New Roman"/>
          <w:sz w:val="24"/>
          <w:szCs w:val="24"/>
          <w:lang w:eastAsia="lv-LV"/>
        </w:rPr>
        <w:t>http://viaa.gov.lv/lat/ek_izgl_programmas_iniciativas/erasmusplus/erasmus_plus_about/</w:t>
      </w:r>
    </w:p>
    <w:p w:rsidR="00013A64" w:rsidRDefault="00013A64"/>
    <w:sectPr w:rsidR="00013A64" w:rsidSect="00C64E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64"/>
    <w:rsid w:val="00013A64"/>
    <w:rsid w:val="0005117C"/>
    <w:rsid w:val="00051A24"/>
    <w:rsid w:val="000C7527"/>
    <w:rsid w:val="000D2FC4"/>
    <w:rsid w:val="00102E4C"/>
    <w:rsid w:val="001120EB"/>
    <w:rsid w:val="00127312"/>
    <w:rsid w:val="00176EA9"/>
    <w:rsid w:val="001A72E1"/>
    <w:rsid w:val="001C5E3E"/>
    <w:rsid w:val="002033A7"/>
    <w:rsid w:val="002347A6"/>
    <w:rsid w:val="00253F8F"/>
    <w:rsid w:val="00287E9E"/>
    <w:rsid w:val="002A61E0"/>
    <w:rsid w:val="002C7271"/>
    <w:rsid w:val="002D3831"/>
    <w:rsid w:val="002E3923"/>
    <w:rsid w:val="002E7A6E"/>
    <w:rsid w:val="003473C9"/>
    <w:rsid w:val="00393637"/>
    <w:rsid w:val="00395755"/>
    <w:rsid w:val="003F4948"/>
    <w:rsid w:val="00426F4A"/>
    <w:rsid w:val="00445BE4"/>
    <w:rsid w:val="004636BA"/>
    <w:rsid w:val="00464AD7"/>
    <w:rsid w:val="0046758F"/>
    <w:rsid w:val="00482C89"/>
    <w:rsid w:val="004A3B22"/>
    <w:rsid w:val="004A5194"/>
    <w:rsid w:val="004B5B7F"/>
    <w:rsid w:val="004C66F0"/>
    <w:rsid w:val="004D1591"/>
    <w:rsid w:val="004D7C36"/>
    <w:rsid w:val="004F7EA6"/>
    <w:rsid w:val="005148F6"/>
    <w:rsid w:val="00527F22"/>
    <w:rsid w:val="00593980"/>
    <w:rsid w:val="005E30EC"/>
    <w:rsid w:val="00605205"/>
    <w:rsid w:val="0064669B"/>
    <w:rsid w:val="006F09CC"/>
    <w:rsid w:val="007224CB"/>
    <w:rsid w:val="00736B0D"/>
    <w:rsid w:val="00782D8A"/>
    <w:rsid w:val="00784DA8"/>
    <w:rsid w:val="00792531"/>
    <w:rsid w:val="007D0417"/>
    <w:rsid w:val="007E6D12"/>
    <w:rsid w:val="008200BF"/>
    <w:rsid w:val="008654FF"/>
    <w:rsid w:val="00897C6D"/>
    <w:rsid w:val="008D5037"/>
    <w:rsid w:val="008D6056"/>
    <w:rsid w:val="008F1F16"/>
    <w:rsid w:val="00962EED"/>
    <w:rsid w:val="009875BD"/>
    <w:rsid w:val="009B427D"/>
    <w:rsid w:val="009F2706"/>
    <w:rsid w:val="00A00D62"/>
    <w:rsid w:val="00A43275"/>
    <w:rsid w:val="00AD30E8"/>
    <w:rsid w:val="00B02A13"/>
    <w:rsid w:val="00B04472"/>
    <w:rsid w:val="00B06788"/>
    <w:rsid w:val="00B100BF"/>
    <w:rsid w:val="00B10263"/>
    <w:rsid w:val="00B1381C"/>
    <w:rsid w:val="00B13E30"/>
    <w:rsid w:val="00B17F6D"/>
    <w:rsid w:val="00B54472"/>
    <w:rsid w:val="00B73A00"/>
    <w:rsid w:val="00B91FAB"/>
    <w:rsid w:val="00BB45B5"/>
    <w:rsid w:val="00BB5FBA"/>
    <w:rsid w:val="00BD2B9A"/>
    <w:rsid w:val="00C140E9"/>
    <w:rsid w:val="00C56065"/>
    <w:rsid w:val="00C6105F"/>
    <w:rsid w:val="00C64E06"/>
    <w:rsid w:val="00C73317"/>
    <w:rsid w:val="00C9232F"/>
    <w:rsid w:val="00CA3D02"/>
    <w:rsid w:val="00CD408A"/>
    <w:rsid w:val="00D05A21"/>
    <w:rsid w:val="00D217AA"/>
    <w:rsid w:val="00D62E10"/>
    <w:rsid w:val="00D66849"/>
    <w:rsid w:val="00D70555"/>
    <w:rsid w:val="00DB48B1"/>
    <w:rsid w:val="00DD395C"/>
    <w:rsid w:val="00DD5914"/>
    <w:rsid w:val="00E06C38"/>
    <w:rsid w:val="00E30C34"/>
    <w:rsid w:val="00E96455"/>
    <w:rsid w:val="00EC4C3F"/>
    <w:rsid w:val="00ED62C4"/>
    <w:rsid w:val="00ED62EC"/>
    <w:rsid w:val="00F059F6"/>
    <w:rsid w:val="00F23F5F"/>
    <w:rsid w:val="00F309F1"/>
    <w:rsid w:val="00FC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FDECFE-A6D0-4528-9804-181323F6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A6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6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2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2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2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1506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33435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lietotajvards</dc:creator>
  <cp:lastModifiedBy>Rita</cp:lastModifiedBy>
  <cp:revision>2</cp:revision>
  <dcterms:created xsi:type="dcterms:W3CDTF">2016-11-29T19:04:00Z</dcterms:created>
  <dcterms:modified xsi:type="dcterms:W3CDTF">2016-11-29T19:04:00Z</dcterms:modified>
</cp:coreProperties>
</file>